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7F" w:rsidRPr="005F45C6" w:rsidRDefault="00D609AD" w:rsidP="00D609AD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5F45C6">
        <w:rPr>
          <w:rFonts w:ascii="Arial" w:hAnsi="Arial" w:cs="Arial"/>
          <w:sz w:val="28"/>
          <w:szCs w:val="28"/>
        </w:rPr>
        <w:t xml:space="preserve">Active Directory </w:t>
      </w:r>
      <w:r w:rsidR="00ED4153" w:rsidRPr="005F45C6">
        <w:rPr>
          <w:rFonts w:ascii="Arial" w:hAnsi="Arial" w:cs="Arial"/>
          <w:sz w:val="28"/>
          <w:szCs w:val="28"/>
        </w:rPr>
        <w:t xml:space="preserve">Auditing Solution </w:t>
      </w:r>
      <w:r w:rsidRPr="005F45C6">
        <w:rPr>
          <w:rFonts w:ascii="Arial" w:hAnsi="Arial" w:cs="Arial"/>
          <w:sz w:val="28"/>
          <w:szCs w:val="28"/>
        </w:rPr>
        <w:t>Checklist</w:t>
      </w:r>
    </w:p>
    <w:tbl>
      <w:tblPr>
        <w:tblW w:w="11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350"/>
        <w:gridCol w:w="90"/>
        <w:gridCol w:w="1260"/>
        <w:gridCol w:w="1345"/>
        <w:gridCol w:w="1175"/>
      </w:tblGrid>
      <w:tr w:rsidR="00D969DF" w:rsidRPr="00AC108E" w:rsidTr="00F4256F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5F45C6" w:rsidRDefault="00D969DF" w:rsidP="004740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5F45C6" w:rsidRDefault="00666924" w:rsidP="00666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Netwrix</w:t>
            </w:r>
            <w:r w:rsidR="00ED4153" w:rsidRPr="005F4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Auditor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5F45C6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Pr="005F45C6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B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69DF" w:rsidRDefault="00D969DF" w:rsidP="00F42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F45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C</w:t>
            </w:r>
          </w:p>
        </w:tc>
      </w:tr>
      <w:tr w:rsidR="00D969DF" w:rsidRPr="00AC108E" w:rsidTr="00804692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9300C6" w:rsidRDefault="00D969DF" w:rsidP="002E4B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0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</w:t>
            </w:r>
            <w:r w:rsidR="002E4BA1">
              <w:rPr>
                <w:rFonts w:eastAsia="Times New Roman" w:cstheme="minorHAnsi"/>
                <w:b/>
                <w:color w:val="000000"/>
              </w:rPr>
              <w:t>STORAGE AND AGGREGATION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ED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69DF" w:rsidRPr="00AC108E" w:rsidTr="0080469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F" w:rsidRPr="00AC108E" w:rsidRDefault="008B7573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Multi-year storage.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958D7" w:rsidRPr="00271FED">
              <w:rPr>
                <w:rFonts w:eastAsia="Times New Roman" w:cstheme="minorHAnsi"/>
                <w:color w:val="000000"/>
              </w:rPr>
              <w:t xml:space="preserve">Utilizes a two-tiered data storage </w:t>
            </w:r>
            <w:r w:rsidR="004958D7" w:rsidRPr="00271FED">
              <w:rPr>
                <w:rFonts w:cstheme="minorHAnsi"/>
              </w:rPr>
              <w:t>system. SQL Server for online reporting, and file-based compressed storage for long-term storage</w:t>
            </w:r>
            <w:r w:rsidR="00BA050B">
              <w:rPr>
                <w:rFonts w:cstheme="minorHAnsi"/>
              </w:rPr>
              <w:t>.</w:t>
            </w:r>
            <w:r w:rsidR="004958D7" w:rsidRPr="00271FED">
              <w:rPr>
                <w:rFonts w:cstheme="minorHAnsi"/>
              </w:rPr>
              <w:t xml:space="preserve"> (</w:t>
            </w:r>
            <w:r w:rsidR="00BA050B">
              <w:rPr>
                <w:rFonts w:cstheme="minorHAnsi"/>
              </w:rPr>
              <w:t>For greater scalability</w:t>
            </w:r>
            <w:r w:rsidR="004958D7" w:rsidRPr="00271FED">
              <w:rPr>
                <w:rFonts w:cstheme="minorHAnsi"/>
              </w:rPr>
              <w:t xml:space="preserve"> and </w:t>
            </w:r>
            <w:r w:rsidR="00BA050B">
              <w:rPr>
                <w:rFonts w:cstheme="minorHAnsi"/>
              </w:rPr>
              <w:t xml:space="preserve">retention of </w:t>
            </w:r>
            <w:r w:rsidR="004958D7" w:rsidRPr="00271FED">
              <w:rPr>
                <w:rFonts w:cstheme="minorHAnsi"/>
              </w:rPr>
              <w:t xml:space="preserve">multiple years </w:t>
            </w:r>
            <w:r w:rsidR="00BA050B">
              <w:rPr>
                <w:rFonts w:cstheme="minorHAnsi"/>
              </w:rPr>
              <w:t xml:space="preserve">of </w:t>
            </w:r>
            <w:r w:rsidR="004958D7" w:rsidRPr="00271FED">
              <w:rPr>
                <w:rFonts w:cstheme="minorHAnsi"/>
              </w:rPr>
              <w:t>audit data without performance degradation).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9DF" w:rsidRPr="00AC108E" w:rsidTr="00804692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F" w:rsidRPr="00AC108E" w:rsidRDefault="008B7573" w:rsidP="0037415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cstheme="minorHAnsi"/>
                <w:b/>
              </w:rPr>
              <w:t>Reliable audit data.</w:t>
            </w:r>
            <w:r>
              <w:rPr>
                <w:rFonts w:cstheme="minorHAnsi"/>
              </w:rPr>
              <w:t xml:space="preserve"> </w:t>
            </w:r>
            <w:r w:rsidR="004958D7" w:rsidRPr="00271FED">
              <w:rPr>
                <w:rFonts w:cstheme="minorHAnsi"/>
              </w:rPr>
              <w:t xml:space="preserve">AuditAssurance™ technology </w:t>
            </w:r>
            <w:r w:rsidR="00374150">
              <w:rPr>
                <w:rFonts w:cstheme="minorHAnsi"/>
              </w:rPr>
              <w:t xml:space="preserve">pre-filters and </w:t>
            </w:r>
            <w:r w:rsidR="004958D7" w:rsidRPr="00271FED">
              <w:rPr>
                <w:rFonts w:cstheme="minorHAnsi"/>
              </w:rPr>
              <w:t xml:space="preserve">consolidates audit data from </w:t>
            </w:r>
            <w:r w:rsidR="00BA050B">
              <w:rPr>
                <w:rFonts w:cstheme="minorHAnsi"/>
              </w:rPr>
              <w:t xml:space="preserve">multiple sources including </w:t>
            </w:r>
            <w:r w:rsidR="004958D7" w:rsidRPr="00271FED">
              <w:rPr>
                <w:rFonts w:cstheme="minorHAnsi"/>
              </w:rPr>
              <w:t xml:space="preserve">event logs, configuration snapshots, </w:t>
            </w:r>
            <w:r w:rsidR="00BA050B">
              <w:rPr>
                <w:rFonts w:cstheme="minorHAnsi"/>
              </w:rPr>
              <w:t xml:space="preserve">and </w:t>
            </w:r>
            <w:r w:rsidR="004958D7" w:rsidRPr="00271FED">
              <w:rPr>
                <w:rFonts w:cstheme="minorHAnsi"/>
              </w:rPr>
              <w:t>change</w:t>
            </w:r>
            <w:r w:rsidR="00BA050B">
              <w:rPr>
                <w:rFonts w:cstheme="minorHAnsi"/>
              </w:rPr>
              <w:t>-</w:t>
            </w:r>
            <w:r w:rsidR="004958D7" w:rsidRPr="00271FED">
              <w:rPr>
                <w:rFonts w:cstheme="minorHAnsi"/>
              </w:rPr>
              <w:t>history records</w:t>
            </w:r>
            <w:r w:rsidR="00BA050B">
              <w:rPr>
                <w:rFonts w:cstheme="minorHAnsi"/>
              </w:rPr>
              <w:t xml:space="preserve"> </w:t>
            </w:r>
            <w:r w:rsidR="004958D7" w:rsidRPr="00271FED">
              <w:rPr>
                <w:rFonts w:cstheme="minorHAnsi"/>
              </w:rPr>
              <w:t xml:space="preserve">to get </w:t>
            </w:r>
            <w:r w:rsidR="00986497">
              <w:rPr>
                <w:rFonts w:cstheme="minorHAnsi"/>
              </w:rPr>
              <w:t xml:space="preserve">a single change record for </w:t>
            </w:r>
            <w:r w:rsidR="00374150">
              <w:rPr>
                <w:rFonts w:cstheme="minorHAnsi"/>
              </w:rPr>
              <w:t xml:space="preserve">each change to provide </w:t>
            </w:r>
            <w:r w:rsidR="004958D7" w:rsidRPr="00271FED">
              <w:rPr>
                <w:rFonts w:cstheme="minorHAnsi"/>
              </w:rPr>
              <w:t xml:space="preserve">the most reliable audit data without </w:t>
            </w:r>
            <w:r w:rsidR="00374150">
              <w:rPr>
                <w:rFonts w:cstheme="minorHAnsi"/>
              </w:rPr>
              <w:t xml:space="preserve">any </w:t>
            </w:r>
            <w:r w:rsidR="004958D7" w:rsidRPr="00271FED">
              <w:rPr>
                <w:rFonts w:cstheme="minorHAnsi"/>
              </w:rPr>
              <w:t>gaps.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9DF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DF" w:rsidRPr="00AC108E" w:rsidRDefault="008B7573" w:rsidP="00140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4 Ws.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969DF" w:rsidRPr="00AC108E">
              <w:rPr>
                <w:rFonts w:ascii="Calibri" w:eastAsia="Times New Roman" w:hAnsi="Calibri" w:cs="Calibri"/>
                <w:color w:val="000000"/>
              </w:rPr>
              <w:t>Captures all changes to Active Directory including WHO made the change, WHAT was changed, WHEN it was changed (date and time), WHERE (Domain Cont</w:t>
            </w:r>
            <w:r w:rsidR="00D969DF">
              <w:rPr>
                <w:rFonts w:ascii="Calibri" w:eastAsia="Times New Roman" w:hAnsi="Calibri" w:cs="Calibri"/>
                <w:color w:val="000000"/>
              </w:rPr>
              <w:t>r</w:t>
            </w:r>
            <w:r w:rsidR="00D969DF" w:rsidRPr="00AC108E">
              <w:rPr>
                <w:rFonts w:ascii="Calibri" w:eastAsia="Times New Roman" w:hAnsi="Calibri" w:cs="Calibri"/>
                <w:color w:val="000000"/>
              </w:rPr>
              <w:t>oller) the change was made</w:t>
            </w:r>
            <w:r w:rsidR="00A2183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DF" w:rsidRPr="00AC108E" w:rsidRDefault="00D969DF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9DF" w:rsidRPr="00AC108E" w:rsidRDefault="00D969DF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833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271FED" w:rsidRDefault="008B7573" w:rsidP="001407E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Before/after values.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21833" w:rsidRPr="00271FED">
              <w:rPr>
                <w:rFonts w:eastAsia="Times New Roman" w:cstheme="minorHAnsi"/>
                <w:color w:val="000000"/>
              </w:rPr>
              <w:t xml:space="preserve">Performs side-by-side comparison </w:t>
            </w:r>
            <w:r w:rsidR="00A21833">
              <w:rPr>
                <w:rFonts w:eastAsia="Times New Roman" w:cstheme="minorHAnsi"/>
                <w:color w:val="000000"/>
              </w:rPr>
              <w:t xml:space="preserve">showing </w:t>
            </w:r>
            <w:r w:rsidR="00A21833" w:rsidRPr="00271FED">
              <w:rPr>
                <w:rFonts w:eastAsia="Times New Roman" w:cstheme="minorHAnsi"/>
                <w:color w:val="000000"/>
              </w:rPr>
              <w:t xml:space="preserve">BEFORE and AFTER values for all modified </w:t>
            </w:r>
            <w:r w:rsidR="00A21833">
              <w:rPr>
                <w:rFonts w:eastAsia="Times New Roman" w:cstheme="minorHAnsi"/>
                <w:color w:val="000000"/>
              </w:rPr>
              <w:t xml:space="preserve">AD Objects and </w:t>
            </w:r>
            <w:r w:rsidR="00A21833" w:rsidRPr="00271FED">
              <w:rPr>
                <w:rFonts w:eastAsia="Times New Roman" w:cstheme="minorHAnsi"/>
                <w:color w:val="000000"/>
              </w:rPr>
              <w:t xml:space="preserve">settings </w:t>
            </w:r>
            <w:r w:rsidR="001407EA">
              <w:rPr>
                <w:rFonts w:eastAsia="Times New Roman" w:cstheme="minorHAnsi"/>
                <w:color w:val="000000"/>
              </w:rPr>
              <w:t xml:space="preserve">where applicable </w:t>
            </w:r>
            <w:r w:rsidR="00A21833" w:rsidRPr="00271FED">
              <w:rPr>
                <w:rFonts w:eastAsia="Times New Roman" w:cstheme="minorHAnsi"/>
                <w:color w:val="000000"/>
              </w:rPr>
              <w:t>(e.g. “</w:t>
            </w:r>
            <w:r w:rsidR="00A21833">
              <w:rPr>
                <w:rFonts w:eastAsia="Times New Roman" w:cstheme="minorHAnsi"/>
                <w:color w:val="000000"/>
              </w:rPr>
              <w:t>Domain Admins group membership changed.</w:t>
            </w:r>
            <w:r w:rsidR="00A21833" w:rsidRPr="00271FED">
              <w:rPr>
                <w:rFonts w:eastAsia="Times New Roman" w:cstheme="minorHAnsi"/>
                <w:color w:val="000000"/>
              </w:rPr>
              <w:t>”)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AC108E" w:rsidRDefault="00A21833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6497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97" w:rsidRPr="00986497" w:rsidRDefault="00986497" w:rsidP="009864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Leverages </w:t>
            </w:r>
            <w:r w:rsidRPr="00986497">
              <w:rPr>
                <w:rFonts w:eastAsia="Times New Roman" w:cstheme="minorHAnsi"/>
                <w:b/>
                <w:color w:val="000000"/>
              </w:rPr>
              <w:t>Native Windows Audit</w:t>
            </w:r>
            <w:r>
              <w:rPr>
                <w:rFonts w:eastAsia="Times New Roman" w:cstheme="minorHAnsi"/>
                <w:b/>
                <w:color w:val="000000"/>
              </w:rPr>
              <w:t xml:space="preserve">ing </w:t>
            </w:r>
            <w:r>
              <w:rPr>
                <w:rFonts w:eastAsia="Times New Roman" w:cstheme="minorHAnsi"/>
                <w:color w:val="000000"/>
              </w:rPr>
              <w:t>to augment the overall integrity of change information which only enables specific auditing features and does not risk generating large volumes of Event Log audit data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97" w:rsidRDefault="00986497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97" w:rsidRPr="00AC108E" w:rsidRDefault="0098649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497" w:rsidRPr="00AC108E" w:rsidRDefault="0098649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497" w:rsidRPr="00AC108E" w:rsidRDefault="0098649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4150" w:rsidRPr="00AC108E" w:rsidTr="004958D7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0" w:rsidRPr="00374150" w:rsidRDefault="00374150" w:rsidP="009864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Protects against event log overwrites</w:t>
            </w:r>
            <w:r w:rsidR="0055534B">
              <w:rPr>
                <w:rFonts w:eastAsia="Times New Roman" w:cstheme="minorHAnsi"/>
                <w:b/>
                <w:color w:val="000000"/>
              </w:rPr>
              <w:t xml:space="preserve"> and frequent data collection</w:t>
            </w:r>
            <w:r>
              <w:rPr>
                <w:rFonts w:eastAsia="Times New Roman" w:cstheme="minorHAnsi"/>
                <w:color w:val="000000"/>
              </w:rPr>
              <w:t xml:space="preserve"> using native Windows auto-backup feature on logs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50" w:rsidRDefault="00374150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50" w:rsidRPr="00AC108E" w:rsidRDefault="0037415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50" w:rsidRPr="00AC108E" w:rsidRDefault="0037415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50" w:rsidRPr="00AC108E" w:rsidRDefault="0037415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833" w:rsidRPr="00AC108E" w:rsidTr="004958D7">
        <w:trPr>
          <w:trHeight w:val="332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833" w:rsidRPr="005D3D69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>ALERTS and REPORTS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833" w:rsidRPr="005D3D69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21833" w:rsidRPr="00AC108E" w:rsidTr="00804692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AC108E" w:rsidRDefault="008B7573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Reports by e-mail.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A050B" w:rsidRPr="00271FED">
              <w:rPr>
                <w:rFonts w:eastAsia="Times New Roman" w:cstheme="minorHAnsi"/>
                <w:color w:val="000000"/>
              </w:rPr>
              <w:t>Provides daily email summary of all recent changes, sent by e-mail automatically every night to specified recipients.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AC108E" w:rsidRDefault="00A21833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833" w:rsidRPr="00AC108E" w:rsidTr="00804692">
        <w:trPr>
          <w:trHeight w:val="80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33" w:rsidRDefault="008B7573" w:rsidP="00861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Real-time alerting.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21833" w:rsidRPr="00AC108E">
              <w:rPr>
                <w:rFonts w:ascii="Calibri" w:eastAsia="Times New Roman" w:hAnsi="Calibri" w:cs="Calibri"/>
                <w:color w:val="000000"/>
              </w:rPr>
              <w:t>Provides real-time alerts for specific changes to AD objects by type, name, attribute name and value</w:t>
            </w:r>
            <w:r w:rsidR="00986497">
              <w:rPr>
                <w:rFonts w:ascii="Calibri" w:eastAsia="Times New Roman" w:hAnsi="Calibri" w:cs="Calibri"/>
                <w:color w:val="000000"/>
              </w:rPr>
              <w:t xml:space="preserve"> and does not require risky OS ‘hook’ technologies that are always running and consuming resources</w:t>
            </w:r>
            <w:r w:rsidR="00A21833"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A21833" w:rsidRPr="00BE17DE" w:rsidRDefault="00A21833" w:rsidP="00861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17DE">
              <w:rPr>
                <w:rFonts w:ascii="Calibri" w:eastAsia="Times New Roman" w:hAnsi="Calibri" w:cs="Calibri"/>
                <w:color w:val="000000"/>
              </w:rPr>
              <w:lastRenderedPageBreak/>
              <w:t>Via Email</w:t>
            </w:r>
          </w:p>
          <w:p w:rsidR="00A21833" w:rsidRPr="00861436" w:rsidRDefault="00A21833" w:rsidP="008614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61436">
              <w:rPr>
                <w:rFonts w:ascii="Calibri" w:eastAsia="Times New Roman" w:hAnsi="Calibri" w:cs="Calibri"/>
                <w:color w:val="000000"/>
              </w:rPr>
              <w:t>Via SMS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33" w:rsidRDefault="00A21833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  <w:p w:rsidR="00A21833" w:rsidRPr="00AC108E" w:rsidRDefault="00A21833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833" w:rsidRPr="00AC108E" w:rsidTr="00804692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861436" w:rsidRDefault="008B7573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lastRenderedPageBreak/>
              <w:t xml:space="preserve">Reporting </w:t>
            </w:r>
            <w:r>
              <w:rPr>
                <w:rFonts w:eastAsia="Times New Roman" w:cstheme="minorHAnsi"/>
                <w:b/>
                <w:color w:val="000000"/>
              </w:rPr>
              <w:t xml:space="preserve">in </w:t>
            </w:r>
            <w:r w:rsidRPr="008B7573">
              <w:rPr>
                <w:rFonts w:eastAsia="Times New Roman" w:cstheme="minorHAnsi"/>
                <w:b/>
                <w:color w:val="000000"/>
              </w:rPr>
              <w:t>SQL SRS.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F37EA" w:rsidRPr="00271FED">
              <w:rPr>
                <w:rFonts w:eastAsia="Times New Roman" w:cstheme="minorHAnsi"/>
                <w:color w:val="000000"/>
              </w:rPr>
              <w:t xml:space="preserve">Utilizes industry-standard SQL Server Reporting Services (free SQL Express is supported) </w:t>
            </w:r>
            <w:r w:rsidR="00A21833" w:rsidRPr="00861436">
              <w:rPr>
                <w:rFonts w:ascii="Calibri" w:eastAsia="Times New Roman" w:hAnsi="Calibri" w:cs="Calibri"/>
                <w:color w:val="000000"/>
              </w:rPr>
              <w:t xml:space="preserve">for providing a wide selection of "out-of-the-box" </w:t>
            </w:r>
            <w:hyperlink r:id="rId13" w:history="1">
              <w:r w:rsidR="00A21833" w:rsidRPr="00861436">
                <w:rPr>
                  <w:rStyle w:val="Hyperlink"/>
                  <w:rFonts w:ascii="Calibri" w:eastAsia="Times New Roman" w:hAnsi="Calibri" w:cs="Calibri"/>
                </w:rPr>
                <w:t>compliance-ready reports</w:t>
              </w:r>
            </w:hyperlink>
            <w:r w:rsidR="00A21833">
              <w:rPr>
                <w:rFonts w:ascii="Calibri" w:eastAsia="Times New Roman" w:hAnsi="Calibri" w:cs="Calibri"/>
                <w:color w:val="000000"/>
              </w:rPr>
              <w:t>.</w:t>
            </w:r>
            <w:r w:rsidR="005F37EA">
              <w:rPr>
                <w:rFonts w:ascii="Calibri" w:eastAsia="Times New Roman" w:hAnsi="Calibri" w:cs="Calibri"/>
                <w:color w:val="000000"/>
              </w:rPr>
              <w:t xml:space="preserve"> No proprietary reporting engines.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33" w:rsidRPr="00AC108E" w:rsidRDefault="00A21833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833" w:rsidRPr="00AC108E" w:rsidRDefault="00A2183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271FED" w:rsidRDefault="008B7573" w:rsidP="008456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Role-based access control.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A34DE" w:rsidRPr="00271FED">
              <w:rPr>
                <w:rFonts w:eastAsia="Times New Roman" w:cstheme="minorHAnsi"/>
                <w:color w:val="000000"/>
              </w:rPr>
              <w:t xml:space="preserve">Role-based access control for reports (control who can view what reports) </w:t>
            </w:r>
            <w:r w:rsidR="00845644">
              <w:rPr>
                <w:rFonts w:eastAsia="Times New Roman" w:cstheme="minorHAnsi"/>
                <w:color w:val="000000"/>
              </w:rPr>
              <w:t xml:space="preserve">for </w:t>
            </w:r>
            <w:r w:rsidR="00BA34DE" w:rsidRPr="00271FED">
              <w:rPr>
                <w:rFonts w:eastAsia="Times New Roman" w:cstheme="minorHAnsi"/>
                <w:color w:val="000000"/>
              </w:rPr>
              <w:t>administrative separation between domains, forests etc.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CBD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BD" w:rsidRPr="00AC108E" w:rsidRDefault="007A2CBD" w:rsidP="00BE1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Both web-based reporting (thin client) and Windows UI-based reporting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BD" w:rsidRDefault="007A2CBD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CBD" w:rsidRPr="00AC108E" w:rsidRDefault="007A2CB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CBD" w:rsidRPr="00AC108E" w:rsidRDefault="007A2CB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CBD" w:rsidRPr="00AC108E" w:rsidRDefault="007A2CBD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8B7573" w:rsidP="002E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Snapshot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 w:rsidRPr="00AC108E"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hyperlink r:id="rId14" w:history="1">
              <w:r w:rsidR="00BA34DE" w:rsidRPr="00BE78FD">
                <w:rPr>
                  <w:rStyle w:val="Hyperlink"/>
                  <w:rFonts w:ascii="Calibri" w:eastAsia="Times New Roman" w:hAnsi="Calibri" w:cs="Calibri"/>
                </w:rPr>
                <w:t>"snapshot" reports</w:t>
              </w:r>
            </w:hyperlink>
            <w:r w:rsidR="00BA34DE" w:rsidRPr="00AC108E">
              <w:rPr>
                <w:rFonts w:ascii="Calibri" w:eastAsia="Times New Roman" w:hAnsi="Calibri" w:cs="Calibri"/>
                <w:color w:val="000000"/>
              </w:rPr>
              <w:t xml:space="preserve"> of your current AD structure and enables comparing it to historical views of what it "looked" like in the past</w:t>
            </w:r>
            <w:r w:rsidR="00BA34D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8B7573" w:rsidP="00795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Report subscription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 w:rsidRPr="00AC108E"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r w:rsidR="00BA34DE">
              <w:rPr>
                <w:rFonts w:ascii="Calibri" w:eastAsia="Times New Roman" w:hAnsi="Calibri" w:cs="Calibri"/>
                <w:color w:val="000000"/>
              </w:rPr>
              <w:t>report –subscription capability to deliver e-mail reports to specified individuals or groups.</w:t>
            </w:r>
            <w:r w:rsidR="00BF7539" w:rsidRPr="00271FED">
              <w:rPr>
                <w:rFonts w:eastAsia="Times New Roman" w:cstheme="minorHAnsi"/>
                <w:color w:val="000000"/>
              </w:rPr>
              <w:t xml:space="preserve"> </w:t>
            </w:r>
            <w:r w:rsidR="00BF7539">
              <w:rPr>
                <w:rFonts w:eastAsia="Times New Roman" w:cstheme="minorHAnsi"/>
                <w:color w:val="000000"/>
              </w:rPr>
              <w:t>Available a</w:t>
            </w:r>
            <w:r w:rsidR="00BF7539" w:rsidRPr="00271FED">
              <w:rPr>
                <w:rFonts w:eastAsia="Times New Roman" w:cstheme="minorHAnsi"/>
                <w:color w:val="000000"/>
              </w:rPr>
              <w:t>ttachments</w:t>
            </w:r>
            <w:r w:rsidR="00BF7539">
              <w:rPr>
                <w:rFonts w:eastAsia="Times New Roman" w:cstheme="minorHAnsi"/>
                <w:color w:val="000000"/>
              </w:rPr>
              <w:t xml:space="preserve"> </w:t>
            </w:r>
            <w:r w:rsidR="00795129">
              <w:rPr>
                <w:rFonts w:eastAsia="Times New Roman" w:cstheme="minorHAnsi"/>
                <w:color w:val="000000"/>
              </w:rPr>
              <w:t>PDF, XLS(X), DOC(X), XML, TIFF and PDF</w:t>
            </w:r>
            <w:r w:rsidR="00BF7539" w:rsidRPr="00271FED">
              <w:rPr>
                <w:rFonts w:eastAsia="Times New Roman" w:cstheme="minorHAnsi"/>
                <w:color w:val="000000"/>
              </w:rPr>
              <w:t xml:space="preserve"> with custom filters</w:t>
            </w:r>
            <w:r w:rsidR="00795129">
              <w:rPr>
                <w:rFonts w:eastAsia="Times New Roman" w:cstheme="minorHAnsi"/>
                <w:color w:val="000000"/>
              </w:rPr>
              <w:t>.</w:t>
            </w:r>
            <w:r w:rsidR="00BF7539" w:rsidRPr="00271FED">
              <w:rPr>
                <w:rFonts w:eastAsia="Times New Roman" w:cstheme="minorHAnsi"/>
                <w:color w:val="000000"/>
              </w:rPr>
              <w:t xml:space="preserve"> (</w:t>
            </w:r>
            <w:proofErr w:type="gramStart"/>
            <w:r w:rsidR="00BF7539" w:rsidRPr="00271FED">
              <w:rPr>
                <w:rFonts w:eastAsia="Times New Roman" w:cstheme="minorHAnsi"/>
                <w:color w:val="000000"/>
              </w:rPr>
              <w:t>e.g</w:t>
            </w:r>
            <w:proofErr w:type="gramEnd"/>
            <w:r w:rsidR="00BF7539" w:rsidRPr="00271FED">
              <w:rPr>
                <w:rFonts w:eastAsia="Times New Roman" w:cstheme="minorHAnsi"/>
                <w:color w:val="000000"/>
              </w:rPr>
              <w:t xml:space="preserve">. </w:t>
            </w:r>
            <w:r w:rsidR="00795129">
              <w:rPr>
                <w:rFonts w:eastAsia="Times New Roman" w:cstheme="minorHAnsi"/>
                <w:color w:val="000000"/>
              </w:rPr>
              <w:t>S</w:t>
            </w:r>
            <w:r w:rsidR="00BF7539" w:rsidRPr="00271FED">
              <w:rPr>
                <w:rFonts w:eastAsia="Times New Roman" w:cstheme="minorHAnsi"/>
                <w:color w:val="000000"/>
              </w:rPr>
              <w:t xml:space="preserve">end report about OU-level </w:t>
            </w:r>
            <w:r w:rsidR="00795129">
              <w:rPr>
                <w:rFonts w:eastAsia="Times New Roman" w:cstheme="minorHAnsi"/>
                <w:color w:val="000000"/>
              </w:rPr>
              <w:t xml:space="preserve">user changes </w:t>
            </w:r>
            <w:r w:rsidR="00BF7539" w:rsidRPr="00271FED">
              <w:rPr>
                <w:rFonts w:eastAsia="Times New Roman" w:cstheme="minorHAnsi"/>
                <w:color w:val="000000"/>
              </w:rPr>
              <w:t xml:space="preserve">to </w:t>
            </w:r>
            <w:r w:rsidR="00795129">
              <w:rPr>
                <w:rFonts w:eastAsia="Times New Roman" w:cstheme="minorHAnsi"/>
                <w:color w:val="000000"/>
              </w:rPr>
              <w:t xml:space="preserve">administrators </w:t>
            </w:r>
            <w:r w:rsidR="00BF7539" w:rsidRPr="00271FED">
              <w:rPr>
                <w:rFonts w:eastAsia="Times New Roman" w:cstheme="minorHAnsi"/>
                <w:color w:val="000000"/>
              </w:rPr>
              <w:t>responsible for that OU).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0400" w:rsidRPr="00AC108E" w:rsidTr="00804692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0" w:rsidRDefault="008B7573" w:rsidP="005D0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Report export.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D0400">
              <w:rPr>
                <w:rFonts w:eastAsia="Times New Roman" w:cstheme="minorHAnsi"/>
                <w:color w:val="000000"/>
              </w:rPr>
              <w:t>Supports r</w:t>
            </w:r>
            <w:r w:rsidR="005D0400" w:rsidRPr="00271FED">
              <w:rPr>
                <w:rFonts w:eastAsia="Times New Roman" w:cstheme="minorHAnsi"/>
                <w:color w:val="000000"/>
              </w:rPr>
              <w:t xml:space="preserve">eport formats: PDF, XLS(X), DOC(X), XML, TIFF, and </w:t>
            </w:r>
            <w:proofErr w:type="gramStart"/>
            <w:r w:rsidR="005D0400" w:rsidRPr="00271FED">
              <w:rPr>
                <w:rFonts w:eastAsia="Times New Roman" w:cstheme="minorHAnsi"/>
                <w:color w:val="000000"/>
              </w:rPr>
              <w:t>PDF 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00" w:rsidRDefault="005D0400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400" w:rsidRPr="00AC108E" w:rsidRDefault="005D040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400" w:rsidRPr="00AC108E" w:rsidRDefault="005D040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400" w:rsidRPr="00AC108E" w:rsidRDefault="005D0400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8B7573" w:rsidP="00BE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>
              <w:rPr>
                <w:rFonts w:ascii="Calibri" w:eastAsia="Times New Roman" w:hAnsi="Calibri" w:cs="Calibri"/>
                <w:color w:val="000000"/>
              </w:rPr>
              <w:t>Provides up to three custom reports at no additional cost.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BE7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Easy ad-hoc reporting</w:t>
            </w:r>
            <w:r w:rsidRPr="00271FED">
              <w:rPr>
                <w:rFonts w:eastAsia="Times New Roman" w:cstheme="minorHAnsi"/>
                <w:color w:val="000000"/>
              </w:rPr>
              <w:t xml:space="preserve"> to show "Who changed what, when and where" – you just specify your managed objects (AD domains, servers, etc) and put your e-mail address and then it starts sending daily reports (e.g. every morning) so you can review each change.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271FED" w:rsidRDefault="00BA34DE" w:rsidP="003720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Purpose-built</w:t>
            </w:r>
            <w:r w:rsidRPr="00271FED">
              <w:rPr>
                <w:rFonts w:eastAsia="Times New Roman" w:cstheme="minorHAnsi"/>
                <w:color w:val="000000"/>
              </w:rPr>
              <w:t xml:space="preserve"> product for </w:t>
            </w:r>
            <w:r>
              <w:rPr>
                <w:rFonts w:eastAsia="Times New Roman" w:cstheme="minorHAnsi"/>
                <w:color w:val="000000"/>
              </w:rPr>
              <w:t xml:space="preserve">Active Directory </w:t>
            </w:r>
            <w:r w:rsidRPr="00271FED">
              <w:rPr>
                <w:rFonts w:eastAsia="Times New Roman" w:cstheme="minorHAnsi"/>
                <w:color w:val="000000"/>
              </w:rPr>
              <w:t>auditing: adds human-readable formatting, not just generic raw audit data</w:t>
            </w:r>
            <w:r>
              <w:rPr>
                <w:rFonts w:eastAsia="Times New Roman" w:cstheme="minorHAnsi"/>
                <w:color w:val="000000"/>
              </w:rPr>
              <w:t xml:space="preserve"> to output.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2E4BA1">
        <w:trPr>
          <w:trHeight w:val="413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4DE" w:rsidRPr="005D3D69" w:rsidRDefault="005D0400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DATA COLLECTION ARCHITECTURE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D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A34DE" w:rsidRPr="00AC108E" w:rsidTr="00E4308E">
        <w:trPr>
          <w:trHeight w:val="44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693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Optional agents.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Agents may be optionally deployed but are not required</w:t>
            </w:r>
            <w:r w:rsidR="00986497">
              <w:rPr>
                <w:rFonts w:ascii="Calibri" w:eastAsia="Times New Roman" w:hAnsi="Calibri" w:cs="Calibri"/>
                <w:color w:val="000000"/>
              </w:rPr>
              <w:t xml:space="preserve"> and do not affect any product functionality.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80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592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 performance impact.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>
              <w:rPr>
                <w:rFonts w:ascii="Calibri" w:eastAsia="Times New Roman" w:hAnsi="Calibri" w:cs="Calibri"/>
                <w:color w:val="000000"/>
              </w:rPr>
              <w:t>Agents a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re active at data-collection time only</w:t>
            </w:r>
            <w:r w:rsidR="005D0400">
              <w:rPr>
                <w:rFonts w:ascii="Calibri" w:eastAsia="Times New Roman" w:hAnsi="Calibri" w:cs="Calibri"/>
                <w:color w:val="000000"/>
              </w:rPr>
              <w:t xml:space="preserve"> and do not consume server resources when not in use.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592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Non-intrusive.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>
              <w:rPr>
                <w:rFonts w:ascii="Calibri" w:eastAsia="Times New Roman" w:hAnsi="Calibri" w:cs="Calibri"/>
                <w:color w:val="000000"/>
              </w:rPr>
              <w:t>Agents a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re small and non-intrusive</w:t>
            </w:r>
            <w:r w:rsidR="00BA34DE">
              <w:rPr>
                <w:rFonts w:ascii="Calibri" w:eastAsia="Times New Roman" w:hAnsi="Calibri" w:cs="Calibri"/>
                <w:color w:val="000000"/>
              </w:rPr>
              <w:t xml:space="preserve"> (6k or less)</w:t>
            </w:r>
            <w:r w:rsidR="00B67691">
              <w:rPr>
                <w:rFonts w:ascii="Calibri" w:eastAsia="Times New Roman" w:hAnsi="Calibri" w:cs="Calibri"/>
                <w:color w:val="000000"/>
              </w:rPr>
              <w:t xml:space="preserve"> and not injecting into operating system core mechanisms.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BA34DE" w:rsidP="00592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used primarily for data compression</w:t>
            </w:r>
            <w:r w:rsidR="000B527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80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Reliable.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67691" w:rsidRPr="00271FED">
              <w:rPr>
                <w:rFonts w:eastAsia="Times New Roman" w:cstheme="minorHAnsi"/>
                <w:color w:val="000000"/>
              </w:rPr>
              <w:t>Agents rely only on documented Window APIs and do not break the system when a new OS patch is released.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396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4DE" w:rsidRPr="005D3D69" w:rsidRDefault="004B642D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MANAGEMENT INTERFACE, USAGE, AND INTEGRATION CAPABILITIES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DE" w:rsidRPr="005D3D69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BA34DE" w:rsidP="000B5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t xml:space="preserve">Integrated </w:t>
            </w:r>
            <w:r w:rsidR="000B5271">
              <w:rPr>
                <w:rFonts w:ascii="Calibri" w:eastAsia="Times New Roman" w:hAnsi="Calibri" w:cs="Calibri"/>
                <w:color w:val="000000"/>
              </w:rPr>
              <w:t>Microsoft M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anagement </w:t>
            </w:r>
            <w:r w:rsidR="000B5271">
              <w:rPr>
                <w:rFonts w:ascii="Calibri" w:eastAsia="Times New Roman" w:hAnsi="Calibri" w:cs="Calibri"/>
                <w:color w:val="000000"/>
              </w:rPr>
              <w:t>C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onsole </w:t>
            </w:r>
            <w:r w:rsidR="000B5271">
              <w:rPr>
                <w:rFonts w:ascii="Calibri" w:eastAsia="Times New Roman" w:hAnsi="Calibri" w:cs="Calibri"/>
                <w:color w:val="000000"/>
              </w:rPr>
              <w:t>(MMC) interface.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5C2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BA34DE" w:rsidP="00EF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Integrated support for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 multiple </w:t>
            </w:r>
            <w:r w:rsidR="00DD21A3">
              <w:rPr>
                <w:rFonts w:ascii="Calibri" w:eastAsia="Times New Roman" w:hAnsi="Calibri" w:cs="Calibri"/>
                <w:color w:val="000000"/>
              </w:rPr>
              <w:t xml:space="preserve">forests,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domains</w:t>
            </w:r>
            <w:r w:rsidR="00DD21A3">
              <w:rPr>
                <w:rFonts w:ascii="Calibri" w:eastAsia="Times New Roman" w:hAnsi="Calibri" w:cs="Calibri"/>
                <w:color w:val="000000"/>
              </w:rPr>
              <w:t>, and OUs.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DD21A3" w:rsidP="00DD2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multiple console instances for independent management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E4308E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BA34DE" w:rsidP="00EF5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Protects existing investments by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support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 “plug-in”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integration with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related products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396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4DE" w:rsidRPr="005D3D69" w:rsidRDefault="006421BC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ACTIVE </w:t>
            </w:r>
            <w:r w:rsidR="00BA34DE" w:rsidRPr="005D3D69">
              <w:rPr>
                <w:rFonts w:ascii="Calibri" w:eastAsia="Times New Roman" w:hAnsi="Calibri" w:cs="Calibri"/>
                <w:b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IRECTORY</w:t>
            </w:r>
            <w:r w:rsidR="00BA34DE" w:rsidRPr="005D3D69">
              <w:rPr>
                <w:rFonts w:ascii="Calibri" w:eastAsia="Times New Roman" w:hAnsi="Calibri" w:cs="Calibri"/>
                <w:b/>
                <w:color w:val="000000"/>
              </w:rPr>
              <w:t xml:space="preserve"> OBJECT ROLLBAC</w:t>
            </w:r>
            <w:r w:rsidR="00BA34DE">
              <w:rPr>
                <w:rFonts w:ascii="Calibri" w:eastAsia="Times New Roman" w:hAnsi="Calibri" w:cs="Calibri"/>
                <w:b/>
                <w:color w:val="000000"/>
              </w:rPr>
              <w:t>K</w:t>
            </w:r>
            <w:r w:rsidR="00BA34DE" w:rsidRPr="005D3D69">
              <w:rPr>
                <w:rFonts w:ascii="Calibri" w:eastAsia="Times New Roman" w:hAnsi="Calibri" w:cs="Calibri"/>
                <w:b/>
                <w:color w:val="000000"/>
              </w:rPr>
              <w:t xml:space="preserve"> CAPABILIT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IES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DE" w:rsidRPr="005D3D69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A34DE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8B7573" w:rsidP="008B7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Easy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 xml:space="preserve">rollback of </w:t>
            </w:r>
            <w:r w:rsidR="00BA34DE">
              <w:rPr>
                <w:rFonts w:ascii="Calibri" w:eastAsia="Times New Roman" w:hAnsi="Calibri" w:cs="Calibri"/>
                <w:color w:val="000000"/>
              </w:rPr>
              <w:t xml:space="preserve">changed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objects</w:t>
            </w:r>
            <w:r w:rsidR="00D971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BA34DE" w:rsidP="00DD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Object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ttribute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931B8">
              <w:rPr>
                <w:rFonts w:ascii="Calibri" w:eastAsia="Times New Roman" w:hAnsi="Calibri" w:cs="Calibri"/>
                <w:color w:val="000000"/>
              </w:rPr>
              <w:t>level rollback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capability</w:t>
            </w:r>
            <w:r w:rsidR="00D971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051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51" w:rsidRDefault="00451051" w:rsidP="00DD0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Included at no additional cost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51" w:rsidRDefault="00451051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51" w:rsidRPr="00AC108E" w:rsidRDefault="00451051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051" w:rsidRPr="00AC108E" w:rsidRDefault="00451051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051" w:rsidRPr="00AC108E" w:rsidRDefault="00451051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4958D7">
        <w:trPr>
          <w:trHeight w:val="396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4DE" w:rsidRPr="00537326" w:rsidRDefault="00BA34DE" w:rsidP="000E4D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</w:t>
            </w:r>
            <w:r w:rsidR="000E4D0C"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r w:rsidRPr="00537326">
              <w:rPr>
                <w:rFonts w:ascii="Calibri" w:eastAsia="Times New Roman" w:hAnsi="Calibri" w:cs="Calibri"/>
                <w:b/>
                <w:color w:val="000000"/>
              </w:rPr>
              <w:t>CONFIGURATION</w:t>
            </w:r>
            <w:r w:rsidR="000E4D0C">
              <w:rPr>
                <w:rFonts w:ascii="Calibri" w:eastAsia="Times New Roman" w:hAnsi="Calibri" w:cs="Calibri"/>
                <w:b/>
                <w:color w:val="000000"/>
              </w:rPr>
              <w:t>, AND PLATFORM SUPPORT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4DE" w:rsidRPr="00537326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A34DE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6931B8" w:rsidRDefault="00BA34DE" w:rsidP="00603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t>Easy to install and configure</w:t>
            </w:r>
            <w:r w:rsidR="00D97103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D9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103" w:rsidRPr="00AC108E" w:rsidTr="004958D7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3" w:rsidRPr="006931B8" w:rsidRDefault="00D97103" w:rsidP="00387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1B8">
              <w:rPr>
                <w:rFonts w:ascii="Calibri" w:eastAsia="Times New Roman" w:hAnsi="Calibri" w:cs="Calibri"/>
                <w:color w:val="000000"/>
              </w:rPr>
              <w:t xml:space="preserve">Can be </w:t>
            </w:r>
            <w:r w:rsidR="00387D1F">
              <w:rPr>
                <w:rFonts w:ascii="Calibri" w:eastAsia="Times New Roman" w:hAnsi="Calibri" w:cs="Calibri"/>
                <w:color w:val="000000"/>
              </w:rPr>
              <w:t xml:space="preserve">installed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with little or no vendor assistance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3" w:rsidRDefault="00D97103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271FED" w:rsidRDefault="00387D1F" w:rsidP="00387D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 not r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equire services engagement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fully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implement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7103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3" w:rsidRPr="00271FED" w:rsidRDefault="00387D1F" w:rsidP="00BA34A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32 and 64-bit versions of Windows Server.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3" w:rsidRDefault="00D97103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03" w:rsidRPr="00AC108E" w:rsidRDefault="00D97103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Pr="00271FED" w:rsidRDefault="00BA34DE" w:rsidP="009F3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all versions of Windows Server: 2000, 2003, 2008,</w:t>
            </w:r>
            <w:r w:rsidR="009F33B2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2008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R2 and above without any functionality limitations.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DE" w:rsidRDefault="00BA34DE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86CF7" w:rsidRPr="00AC108E" w:rsidTr="00804692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F7" w:rsidRPr="00271FED" w:rsidRDefault="00786CF7" w:rsidP="007012C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Easily scalable for large enterprise environments.  Average-sized deployment</w:t>
            </w:r>
            <w:r w:rsidR="007012C9">
              <w:rPr>
                <w:rFonts w:eastAsia="Times New Roman" w:cstheme="minorHAnsi"/>
                <w:color w:val="000000"/>
              </w:rPr>
              <w:t>s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 w:rsidR="007012C9">
              <w:rPr>
                <w:rFonts w:eastAsia="Times New Roman" w:cstheme="minorHAnsi"/>
                <w:color w:val="000000"/>
              </w:rPr>
              <w:t>of</w:t>
            </w:r>
            <w:r w:rsidRPr="00271FED">
              <w:rPr>
                <w:rFonts w:eastAsia="Times New Roman" w:cstheme="minorHAnsi"/>
                <w:color w:val="000000"/>
              </w:rPr>
              <w:t xml:space="preserve"> 10,000 AD users across 50 domain controllers</w:t>
            </w:r>
            <w:r w:rsidR="007012C9">
              <w:rPr>
                <w:rFonts w:eastAsia="Times New Roman" w:cstheme="minorHAnsi"/>
                <w:color w:val="000000"/>
              </w:rPr>
              <w:t>.</w:t>
            </w:r>
            <w:r w:rsidRPr="00271FED">
              <w:rPr>
                <w:rFonts w:eastAsia="Times New Roman" w:cstheme="minorHAnsi"/>
                <w:color w:val="000000"/>
              </w:rPr>
              <w:t xml:space="preserve"> Largest deployment</w:t>
            </w:r>
            <w:r w:rsidR="007012C9">
              <w:rPr>
                <w:rFonts w:eastAsia="Times New Roman" w:cstheme="minorHAnsi"/>
                <w:color w:val="000000"/>
              </w:rPr>
              <w:t>s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 w:rsidR="007012C9">
              <w:rPr>
                <w:rFonts w:eastAsia="Times New Roman" w:cstheme="minorHAnsi"/>
                <w:color w:val="000000"/>
              </w:rPr>
              <w:t>of</w:t>
            </w:r>
            <w:r w:rsidRPr="00271FED">
              <w:rPr>
                <w:rFonts w:eastAsia="Times New Roman" w:cstheme="minorHAnsi"/>
                <w:color w:val="000000"/>
              </w:rPr>
              <w:t xml:space="preserve"> 1 million users across 1,000 domain controllers.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F7" w:rsidRDefault="00786CF7" w:rsidP="00537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F7" w:rsidRPr="00AC108E" w:rsidRDefault="00786CF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CF7" w:rsidRPr="00AC108E" w:rsidRDefault="00786CF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CF7" w:rsidRPr="00AC108E" w:rsidRDefault="00786CF7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A34DE" w:rsidRPr="00AC108E" w:rsidRDefault="00BA34DE" w:rsidP="00ED4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45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INTEGRATED </w:t>
            </w:r>
            <w:r w:rsidR="00ED4153" w:rsidRPr="005F45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CONFIGURATION </w:t>
            </w:r>
            <w:r w:rsidRPr="005F45C6">
              <w:rPr>
                <w:rFonts w:ascii="Calibri" w:eastAsia="Times New Roman" w:hAnsi="Calibri" w:cs="Calibri"/>
                <w:b/>
                <w:bCs/>
                <w:color w:val="000000"/>
              </w:rPr>
              <w:t>AUDITING FOR: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8B7573" w:rsidRDefault="0026740C" w:rsidP="00693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 xml:space="preserve">Microsoft </w:t>
            </w:r>
            <w:r w:rsidR="00BA34DE" w:rsidRPr="008B7573">
              <w:rPr>
                <w:rFonts w:ascii="Calibri" w:eastAsia="Times New Roman" w:hAnsi="Calibri" w:cs="Calibri"/>
                <w:b/>
                <w:color w:val="000000"/>
              </w:rPr>
              <w:t xml:space="preserve">Exchange 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>Server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BA34DE" w:rsidP="00693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Group Policy</w:t>
            </w:r>
            <w:r w:rsidR="0026740C">
              <w:rPr>
                <w:rFonts w:ascii="Calibri" w:eastAsia="Times New Roman" w:hAnsi="Calibri" w:cs="Calibri"/>
                <w:color w:val="000000"/>
              </w:rPr>
              <w:t xml:space="preserve"> (including Link Change Detection and delegated rights auditing – Create/Edit/Apply.)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8B7573" w:rsidRDefault="0026740C" w:rsidP="00693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Microsoft </w:t>
            </w:r>
            <w:r w:rsidR="00BA34DE" w:rsidRPr="008B7573">
              <w:rPr>
                <w:rFonts w:ascii="Calibri" w:eastAsia="Times New Roman" w:hAnsi="Calibri" w:cs="Calibri"/>
                <w:b/>
                <w:color w:val="000000"/>
              </w:rPr>
              <w:t>SQL Server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BA34DE" w:rsidP="00693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File servers</w:t>
            </w:r>
            <w:r w:rsidRPr="006931B8">
              <w:rPr>
                <w:rFonts w:ascii="Calibri" w:eastAsia="Times New Roman" w:hAnsi="Calibri" w:cs="Calibri"/>
                <w:color w:val="000000"/>
              </w:rPr>
              <w:t xml:space="preserve"> (including NetApp filers and EMC Celerra)</w:t>
            </w:r>
            <w:r w:rsidR="0026740C">
              <w:rPr>
                <w:rFonts w:ascii="Calibri" w:eastAsia="Times New Roman" w:hAnsi="Calibri" w:cs="Calibri"/>
                <w:color w:val="000000"/>
              </w:rPr>
              <w:t xml:space="preserve"> expansion module available.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200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SIEM add-on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Event Log</w:t>
            </w:r>
            <w:r w:rsidR="0026740C">
              <w:rPr>
                <w:rFonts w:ascii="Calibri" w:eastAsia="Times New Roman" w:hAnsi="Calibri" w:cs="Calibri"/>
                <w:color w:val="000000"/>
              </w:rPr>
              <w:t xml:space="preserve"> Management </w:t>
            </w:r>
            <w:r w:rsidR="00200552">
              <w:rPr>
                <w:rFonts w:ascii="Calibri" w:eastAsia="Times New Roman" w:hAnsi="Calibri" w:cs="Calibri"/>
                <w:color w:val="000000"/>
              </w:rPr>
              <w:t xml:space="preserve">capabilities </w:t>
            </w:r>
            <w:r w:rsidR="0026740C">
              <w:rPr>
                <w:rFonts w:ascii="Calibri" w:eastAsia="Times New Roman" w:hAnsi="Calibri" w:cs="Calibri"/>
                <w:color w:val="000000"/>
              </w:rPr>
              <w:t>available.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BA34DE" w:rsidP="00267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VMware</w:t>
            </w:r>
            <w:r w:rsidR="0026740C">
              <w:rPr>
                <w:rFonts w:ascii="Calibri" w:eastAsia="Times New Roman" w:hAnsi="Calibri" w:cs="Calibri"/>
                <w:color w:val="000000"/>
              </w:rPr>
              <w:t xml:space="preserve"> expansion module available.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55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F73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SCOM</w:t>
            </w:r>
            <w:r w:rsidRPr="008B757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 xml:space="preserve">Microsoft-certified integration (Management Pack) with System Center Operations Manager (SCOM) enabling </w:t>
            </w:r>
            <w:r w:rsidR="00F739F4">
              <w:rPr>
                <w:rFonts w:ascii="Calibri" w:eastAsia="Times New Roman" w:hAnsi="Calibri" w:cs="Calibri"/>
                <w:color w:val="000000"/>
              </w:rPr>
              <w:t xml:space="preserve">auditing through </w:t>
            </w:r>
            <w:r w:rsidR="00BA34DE" w:rsidRPr="006931B8">
              <w:rPr>
                <w:rFonts w:ascii="Calibri" w:eastAsia="Times New Roman" w:hAnsi="Calibri" w:cs="Calibri"/>
                <w:color w:val="000000"/>
              </w:rPr>
              <w:t>the SCOM console</w:t>
            </w:r>
            <w:r w:rsidR="00F739F4">
              <w:rPr>
                <w:rFonts w:ascii="Calibri" w:eastAsia="Times New Roman" w:hAnsi="Calibri" w:cs="Calibri"/>
                <w:color w:val="000000"/>
              </w:rPr>
              <w:t xml:space="preserve"> for management alerts and reporting.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34DE" w:rsidRPr="00AC108E" w:rsidTr="00804692">
        <w:trPr>
          <w:trHeight w:val="55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6931B8" w:rsidRDefault="008B7573" w:rsidP="00605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SIEM Integration.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34DE">
              <w:rPr>
                <w:rFonts w:ascii="Calibri" w:eastAsia="Times New Roman" w:hAnsi="Calibri" w:cs="Calibri"/>
                <w:color w:val="000000"/>
              </w:rPr>
              <w:t xml:space="preserve">Protects investments in existing </w:t>
            </w:r>
            <w:r w:rsidR="006053B3">
              <w:rPr>
                <w:rFonts w:eastAsia="Times New Roman" w:cstheme="minorHAnsi"/>
                <w:color w:val="000000"/>
              </w:rPr>
              <w:t>third</w:t>
            </w:r>
            <w:r w:rsidR="00F739F4" w:rsidRPr="00271FED">
              <w:rPr>
                <w:rFonts w:eastAsia="Times New Roman" w:cstheme="minorHAnsi"/>
                <w:color w:val="000000"/>
              </w:rPr>
              <w:t>-</w:t>
            </w:r>
            <w:r w:rsidR="006053B3">
              <w:rPr>
                <w:rFonts w:eastAsia="Times New Roman" w:cstheme="minorHAnsi"/>
                <w:color w:val="000000"/>
              </w:rPr>
              <w:t>p</w:t>
            </w:r>
            <w:r w:rsidR="00F739F4" w:rsidRPr="00271FED">
              <w:rPr>
                <w:rFonts w:eastAsia="Times New Roman" w:cstheme="minorHAnsi"/>
                <w:color w:val="000000"/>
              </w:rPr>
              <w:t xml:space="preserve">arty </w:t>
            </w:r>
            <w:r w:rsidR="00BA34DE">
              <w:rPr>
                <w:rFonts w:ascii="Calibri" w:eastAsia="Times New Roman" w:hAnsi="Calibri" w:cs="Calibri"/>
                <w:color w:val="000000"/>
              </w:rPr>
              <w:t>SIEM platforms through integration</w:t>
            </w:r>
            <w:r w:rsidR="00F739F4">
              <w:rPr>
                <w:rFonts w:ascii="Calibri" w:eastAsia="Times New Roman" w:hAnsi="Calibri" w:cs="Calibri"/>
                <w:color w:val="000000"/>
              </w:rPr>
              <w:t xml:space="preserve"> including </w:t>
            </w:r>
            <w:proofErr w:type="spellStart"/>
            <w:r w:rsidR="00F739F4" w:rsidRPr="00271FED">
              <w:rPr>
                <w:rFonts w:eastAsia="Times New Roman" w:cstheme="minorHAnsi"/>
                <w:color w:val="000000"/>
              </w:rPr>
              <w:t>A</w:t>
            </w:r>
            <w:r w:rsidR="006053B3">
              <w:rPr>
                <w:rFonts w:eastAsia="Times New Roman" w:cstheme="minorHAnsi"/>
                <w:color w:val="000000"/>
              </w:rPr>
              <w:t>rc</w:t>
            </w:r>
            <w:r w:rsidR="00F739F4" w:rsidRPr="00271FED">
              <w:rPr>
                <w:rFonts w:eastAsia="Times New Roman" w:cstheme="minorHAnsi"/>
                <w:color w:val="000000"/>
              </w:rPr>
              <w:t>Sight</w:t>
            </w:r>
            <w:proofErr w:type="spellEnd"/>
            <w:r w:rsidR="006053B3" w:rsidRPr="00271FED">
              <w:rPr>
                <w:rFonts w:eastAsia="Times New Roman" w:cstheme="minorHAnsi"/>
                <w:color w:val="000000"/>
              </w:rPr>
              <w:t xml:space="preserve"> Logger</w:t>
            </w:r>
            <w:r w:rsidR="00F739F4" w:rsidRPr="00271FED">
              <w:rPr>
                <w:rFonts w:eastAsia="Times New Roman" w:cstheme="minorHAnsi"/>
                <w:color w:val="000000"/>
              </w:rPr>
              <w:t xml:space="preserve">, IBM Tivoli, RSA </w:t>
            </w:r>
            <w:proofErr w:type="spellStart"/>
            <w:r w:rsidR="00F739F4" w:rsidRPr="00271FED">
              <w:rPr>
                <w:rFonts w:eastAsia="Times New Roman" w:cstheme="minorHAnsi"/>
                <w:color w:val="000000"/>
              </w:rPr>
              <w:t>en</w:t>
            </w:r>
            <w:r w:rsidR="006053B3">
              <w:rPr>
                <w:rFonts w:eastAsia="Times New Roman" w:cstheme="minorHAnsi"/>
                <w:color w:val="000000"/>
              </w:rPr>
              <w:t>V</w:t>
            </w:r>
            <w:r w:rsidR="00F739F4" w:rsidRPr="00271FED">
              <w:rPr>
                <w:rFonts w:eastAsia="Times New Roman" w:cstheme="minorHAnsi"/>
                <w:color w:val="000000"/>
              </w:rPr>
              <w:t>ision</w:t>
            </w:r>
            <w:proofErr w:type="spellEnd"/>
            <w:r w:rsidR="00F739F4" w:rsidRPr="00271FED">
              <w:rPr>
                <w:rFonts w:eastAsia="Times New Roman" w:cstheme="minorHAnsi"/>
                <w:color w:val="000000"/>
              </w:rPr>
              <w:t>,  Novell Sentinel, and NetIQ Security Manager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DE" w:rsidRPr="00AC108E" w:rsidRDefault="00BA34DE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DE" w:rsidRPr="00AC108E" w:rsidRDefault="00BA34DE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312B" w:rsidRPr="00AC108E" w:rsidTr="00804692">
        <w:trPr>
          <w:trHeight w:val="55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B" w:rsidRPr="0061312B" w:rsidRDefault="0061312B" w:rsidP="0055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12B">
              <w:rPr>
                <w:b/>
              </w:rPr>
              <w:t>Windows servers:</w:t>
            </w:r>
            <w:r w:rsidRPr="0061312B">
              <w:t xml:space="preserve"> Auditing for Windows servers such as software, hardware, TCP/IP, registry, local users and groups, services, scheduled tasks and more.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B" w:rsidRDefault="0061312B" w:rsidP="00DC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2B" w:rsidRPr="00AC108E" w:rsidRDefault="0061312B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2B" w:rsidRPr="00AC108E" w:rsidRDefault="0061312B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12B" w:rsidRPr="00AC108E" w:rsidRDefault="0061312B" w:rsidP="00DC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Default="00AC108E"/>
    <w:p w:rsidR="00AC108E" w:rsidRDefault="00AC108E">
      <w:bookmarkStart w:id="0" w:name="_GoBack"/>
      <w:bookmarkEnd w:id="0"/>
    </w:p>
    <w:sectPr w:rsidR="00AC108E" w:rsidSect="00465F67">
      <w:headerReference w:type="defaul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5F" w:rsidRDefault="000B3F5F" w:rsidP="00D609AD">
      <w:pPr>
        <w:spacing w:after="0" w:line="240" w:lineRule="auto"/>
      </w:pPr>
      <w:r>
        <w:separator/>
      </w:r>
    </w:p>
  </w:endnote>
  <w:endnote w:type="continuationSeparator" w:id="0">
    <w:p w:rsidR="000B3F5F" w:rsidRDefault="000B3F5F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5F" w:rsidRDefault="000B3F5F" w:rsidP="00D609AD">
      <w:pPr>
        <w:spacing w:after="0" w:line="240" w:lineRule="auto"/>
      </w:pPr>
      <w:r>
        <w:separator/>
      </w:r>
    </w:p>
  </w:footnote>
  <w:footnote w:type="continuationSeparator" w:id="0">
    <w:p w:rsidR="000B3F5F" w:rsidRDefault="000B3F5F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FF" w:rsidRDefault="0047647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646A"/>
    <w:multiLevelType w:val="hybridMultilevel"/>
    <w:tmpl w:val="F2AA0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52A2B"/>
    <w:rsid w:val="000B327F"/>
    <w:rsid w:val="000B3F5F"/>
    <w:rsid w:val="000B5271"/>
    <w:rsid w:val="000B56F4"/>
    <w:rsid w:val="000E4D0C"/>
    <w:rsid w:val="000E5B69"/>
    <w:rsid w:val="000F43FF"/>
    <w:rsid w:val="001407EA"/>
    <w:rsid w:val="00142255"/>
    <w:rsid w:val="00147D9D"/>
    <w:rsid w:val="00191218"/>
    <w:rsid w:val="00200552"/>
    <w:rsid w:val="00245D4B"/>
    <w:rsid w:val="0026740C"/>
    <w:rsid w:val="00282B99"/>
    <w:rsid w:val="002E40EC"/>
    <w:rsid w:val="002E4BA1"/>
    <w:rsid w:val="002E65CE"/>
    <w:rsid w:val="003262F3"/>
    <w:rsid w:val="00372014"/>
    <w:rsid w:val="00374150"/>
    <w:rsid w:val="00387D1F"/>
    <w:rsid w:val="003B3025"/>
    <w:rsid w:val="00425D62"/>
    <w:rsid w:val="00451051"/>
    <w:rsid w:val="00465F67"/>
    <w:rsid w:val="004740F9"/>
    <w:rsid w:val="00476478"/>
    <w:rsid w:val="004958D7"/>
    <w:rsid w:val="004B642D"/>
    <w:rsid w:val="004D0F04"/>
    <w:rsid w:val="00507B4C"/>
    <w:rsid w:val="00537326"/>
    <w:rsid w:val="0055534B"/>
    <w:rsid w:val="00555D36"/>
    <w:rsid w:val="00592594"/>
    <w:rsid w:val="005A3693"/>
    <w:rsid w:val="005B1DB5"/>
    <w:rsid w:val="005B59F2"/>
    <w:rsid w:val="005C29DC"/>
    <w:rsid w:val="005D0400"/>
    <w:rsid w:val="005D3D69"/>
    <w:rsid w:val="005F37EA"/>
    <w:rsid w:val="005F45C6"/>
    <w:rsid w:val="006035C8"/>
    <w:rsid w:val="006053B3"/>
    <w:rsid w:val="0061312B"/>
    <w:rsid w:val="00637B08"/>
    <w:rsid w:val="006421BC"/>
    <w:rsid w:val="00666924"/>
    <w:rsid w:val="00672E5F"/>
    <w:rsid w:val="006931B8"/>
    <w:rsid w:val="007012C9"/>
    <w:rsid w:val="007570EA"/>
    <w:rsid w:val="00786CF7"/>
    <w:rsid w:val="00795129"/>
    <w:rsid w:val="007A2CBD"/>
    <w:rsid w:val="007B44B5"/>
    <w:rsid w:val="00804692"/>
    <w:rsid w:val="00845644"/>
    <w:rsid w:val="00861436"/>
    <w:rsid w:val="00866454"/>
    <w:rsid w:val="008911BC"/>
    <w:rsid w:val="008B7573"/>
    <w:rsid w:val="008C0F8D"/>
    <w:rsid w:val="009300C6"/>
    <w:rsid w:val="00986497"/>
    <w:rsid w:val="009B44F3"/>
    <w:rsid w:val="009F33B2"/>
    <w:rsid w:val="00A21833"/>
    <w:rsid w:val="00A32E76"/>
    <w:rsid w:val="00A33BF3"/>
    <w:rsid w:val="00AC108E"/>
    <w:rsid w:val="00B67691"/>
    <w:rsid w:val="00BA050B"/>
    <w:rsid w:val="00BA34A2"/>
    <w:rsid w:val="00BA34DE"/>
    <w:rsid w:val="00BB2EBC"/>
    <w:rsid w:val="00BB6F69"/>
    <w:rsid w:val="00BE17DE"/>
    <w:rsid w:val="00BE78FD"/>
    <w:rsid w:val="00BF7539"/>
    <w:rsid w:val="00C22B55"/>
    <w:rsid w:val="00C966D5"/>
    <w:rsid w:val="00CE4F76"/>
    <w:rsid w:val="00CE69F3"/>
    <w:rsid w:val="00D31AC2"/>
    <w:rsid w:val="00D31B60"/>
    <w:rsid w:val="00D46254"/>
    <w:rsid w:val="00D609AD"/>
    <w:rsid w:val="00D969DF"/>
    <w:rsid w:val="00D97103"/>
    <w:rsid w:val="00DC1D10"/>
    <w:rsid w:val="00DD0B9B"/>
    <w:rsid w:val="00DD21A3"/>
    <w:rsid w:val="00DD687F"/>
    <w:rsid w:val="00DF27B8"/>
    <w:rsid w:val="00E110EC"/>
    <w:rsid w:val="00E23E49"/>
    <w:rsid w:val="00E37592"/>
    <w:rsid w:val="00E4308E"/>
    <w:rsid w:val="00E619A7"/>
    <w:rsid w:val="00E80D38"/>
    <w:rsid w:val="00ED4153"/>
    <w:rsid w:val="00ED5D2C"/>
    <w:rsid w:val="00ED5E2D"/>
    <w:rsid w:val="00EF502F"/>
    <w:rsid w:val="00F4256F"/>
    <w:rsid w:val="00F739F4"/>
    <w:rsid w:val="00FE0253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etwrix.com/Active_Directory_Change_Reporter_Report_Sample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etwrix.com/active_directory_snapshot_re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C5B3-BD97-4EEB-9C8E-68E9897C1BE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E66EABF-7D7D-47DB-B816-E64BEEF90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B5709-7891-4791-B031-F2CE928E7A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0B8BCB-DA66-41E3-899A-9F02A67F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8893F3-2A22-48B6-91A2-E48454EB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sturk</dc:creator>
  <cp:lastModifiedBy>Natalia Sukhanova</cp:lastModifiedBy>
  <cp:revision>3</cp:revision>
  <dcterms:created xsi:type="dcterms:W3CDTF">2013-06-28T12:22:00Z</dcterms:created>
  <dcterms:modified xsi:type="dcterms:W3CDTF">2013-06-28T16:04:00Z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